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803E7" w14:textId="062F7D12" w:rsidR="00577EC0" w:rsidRPr="00895158" w:rsidRDefault="009C4B29" w:rsidP="000F11B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写字楼招租</w:t>
      </w:r>
      <w:r w:rsidR="008C0026">
        <w:rPr>
          <w:rFonts w:ascii="方正小标宋简体" w:eastAsia="方正小标宋简体" w:hint="eastAsia"/>
          <w:sz w:val="36"/>
          <w:szCs w:val="36"/>
        </w:rPr>
        <w:t>公</w:t>
      </w:r>
      <w:r>
        <w:rPr>
          <w:rFonts w:ascii="方正小标宋简体" w:eastAsia="方正小标宋简体" w:hint="eastAsia"/>
          <w:sz w:val="36"/>
          <w:szCs w:val="36"/>
        </w:rPr>
        <w:t>告</w:t>
      </w:r>
    </w:p>
    <w:p w14:paraId="52EEF441" w14:textId="77777777" w:rsidR="000F11BC" w:rsidRDefault="000F11BC"/>
    <w:p w14:paraId="61929665" w14:textId="77777777" w:rsidR="000F11BC" w:rsidRDefault="000F11BC"/>
    <w:p w14:paraId="5E6C1854" w14:textId="24B18888" w:rsidR="000F11BC" w:rsidRDefault="009C4B29" w:rsidP="00311BD4">
      <w:pPr>
        <w:ind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坐落于福州市晋安区连江北路与三八路</w:t>
      </w:r>
      <w:r w:rsidR="00EE03AA">
        <w:rPr>
          <w:rFonts w:ascii="宋体" w:eastAsia="宋体" w:hAnsi="宋体" w:hint="eastAsia"/>
          <w:sz w:val="30"/>
          <w:szCs w:val="30"/>
        </w:rPr>
        <w:t>、鹤林路十字路口的福建机控大厦写字楼，地处金鸡山景区南面，临近东二环</w:t>
      </w:r>
      <w:proofErr w:type="gramStart"/>
      <w:r w:rsidR="00EE03AA">
        <w:rPr>
          <w:rFonts w:ascii="宋体" w:eastAsia="宋体" w:hAnsi="宋体" w:hint="eastAsia"/>
          <w:sz w:val="30"/>
          <w:szCs w:val="30"/>
        </w:rPr>
        <w:t>泰禾广场</w:t>
      </w:r>
      <w:proofErr w:type="gramEnd"/>
      <w:r w:rsidR="00EE03AA">
        <w:rPr>
          <w:rFonts w:ascii="宋体" w:eastAsia="宋体" w:hAnsi="宋体" w:hint="eastAsia"/>
          <w:sz w:val="30"/>
          <w:szCs w:val="30"/>
        </w:rPr>
        <w:t>商圈，环境优美，交通便利。该大厦共25层，每层楼内建筑面积约1200平方米，现拟将大厦2层、4层、6至10层、17至18层、20层分别或整体对外公开竞价招租</w:t>
      </w:r>
      <w:r w:rsidR="00311BD4" w:rsidRPr="00311BD4">
        <w:rPr>
          <w:rFonts w:ascii="宋体" w:eastAsia="宋体" w:hAnsi="宋体" w:hint="eastAsia"/>
          <w:sz w:val="30"/>
          <w:szCs w:val="30"/>
        </w:rPr>
        <w:t>。</w:t>
      </w:r>
      <w:r w:rsidR="00EE03AA">
        <w:rPr>
          <w:rFonts w:ascii="宋体" w:eastAsia="宋体" w:hAnsi="宋体" w:hint="eastAsia"/>
          <w:sz w:val="30"/>
          <w:szCs w:val="30"/>
        </w:rPr>
        <w:t>欢迎意向承租人垂询。</w:t>
      </w:r>
    </w:p>
    <w:p w14:paraId="3A667FB6" w14:textId="77777777" w:rsidR="00EE03AA" w:rsidRDefault="00EE03AA" w:rsidP="00311BD4">
      <w:pPr>
        <w:ind w:firstLine="600"/>
        <w:rPr>
          <w:rFonts w:ascii="宋体" w:eastAsia="宋体" w:hAnsi="宋体"/>
          <w:sz w:val="30"/>
          <w:szCs w:val="30"/>
        </w:rPr>
      </w:pPr>
    </w:p>
    <w:p w14:paraId="32C13804" w14:textId="6DB36BB3" w:rsidR="00EE03AA" w:rsidRDefault="00EE03AA" w:rsidP="00311BD4">
      <w:pPr>
        <w:ind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联系人：黄先生         联系电话：13859015166</w:t>
      </w:r>
    </w:p>
    <w:p w14:paraId="3A9EEA7C" w14:textId="77777777" w:rsidR="00311BD4" w:rsidRDefault="00311BD4" w:rsidP="00311BD4">
      <w:pPr>
        <w:ind w:firstLine="600"/>
        <w:rPr>
          <w:rFonts w:ascii="宋体" w:eastAsia="宋体" w:hAnsi="宋体"/>
          <w:sz w:val="30"/>
          <w:szCs w:val="30"/>
        </w:rPr>
      </w:pPr>
    </w:p>
    <w:p w14:paraId="1F4DD6EB" w14:textId="6E944F78" w:rsidR="00311BD4" w:rsidRDefault="00311BD4" w:rsidP="00EE03AA">
      <w:pPr>
        <w:ind w:right="1200"/>
        <w:jc w:val="righ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2024年</w:t>
      </w:r>
      <w:r w:rsidR="00EE03AA">
        <w:rPr>
          <w:rFonts w:ascii="宋体" w:eastAsia="宋体" w:hAnsi="宋体" w:hint="eastAsia"/>
          <w:sz w:val="30"/>
          <w:szCs w:val="30"/>
        </w:rPr>
        <w:t>5</w:t>
      </w:r>
      <w:r>
        <w:rPr>
          <w:rFonts w:ascii="宋体" w:eastAsia="宋体" w:hAnsi="宋体"/>
          <w:sz w:val="30"/>
          <w:szCs w:val="30"/>
        </w:rPr>
        <w:t>月</w:t>
      </w:r>
      <w:r w:rsidR="00EE03AA">
        <w:rPr>
          <w:rFonts w:ascii="宋体" w:eastAsia="宋体" w:hAnsi="宋体" w:hint="eastAsia"/>
          <w:sz w:val="30"/>
          <w:szCs w:val="30"/>
        </w:rPr>
        <w:t>7</w:t>
      </w:r>
      <w:r>
        <w:rPr>
          <w:rFonts w:ascii="宋体" w:eastAsia="宋体" w:hAnsi="宋体"/>
          <w:sz w:val="30"/>
          <w:szCs w:val="30"/>
        </w:rPr>
        <w:t>日</w:t>
      </w:r>
    </w:p>
    <w:sectPr w:rsidR="00311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69A34" w14:textId="77777777" w:rsidR="00700F95" w:rsidRDefault="00700F95" w:rsidP="009C4B29">
      <w:r>
        <w:separator/>
      </w:r>
    </w:p>
  </w:endnote>
  <w:endnote w:type="continuationSeparator" w:id="0">
    <w:p w14:paraId="6EA0ADB7" w14:textId="77777777" w:rsidR="00700F95" w:rsidRDefault="00700F95" w:rsidP="009C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3DCB3" w14:textId="77777777" w:rsidR="00700F95" w:rsidRDefault="00700F95" w:rsidP="009C4B29">
      <w:r>
        <w:separator/>
      </w:r>
    </w:p>
  </w:footnote>
  <w:footnote w:type="continuationSeparator" w:id="0">
    <w:p w14:paraId="34891877" w14:textId="77777777" w:rsidR="00700F95" w:rsidRDefault="00700F95" w:rsidP="009C4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9B"/>
    <w:rsid w:val="00067805"/>
    <w:rsid w:val="000F11BC"/>
    <w:rsid w:val="00235B8F"/>
    <w:rsid w:val="00311BD4"/>
    <w:rsid w:val="00577EC0"/>
    <w:rsid w:val="00700F95"/>
    <w:rsid w:val="00754E5D"/>
    <w:rsid w:val="00775D75"/>
    <w:rsid w:val="00886830"/>
    <w:rsid w:val="0089279B"/>
    <w:rsid w:val="00895158"/>
    <w:rsid w:val="008C0026"/>
    <w:rsid w:val="009C4B29"/>
    <w:rsid w:val="00EE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3F2EF"/>
  <w15:chartTrackingRefBased/>
  <w15:docId w15:val="{482A8F27-1B5D-457D-8163-3DE4824F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2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79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79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79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79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79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79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7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79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79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9279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7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7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7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7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79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9279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C4B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C4B2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C4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C4B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智和-物业0009</dc:creator>
  <cp:keywords/>
  <dc:description/>
  <cp:lastModifiedBy>智和-物业0009</cp:lastModifiedBy>
  <cp:revision>2</cp:revision>
  <cp:lastPrinted>2024-04-15T02:46:00Z</cp:lastPrinted>
  <dcterms:created xsi:type="dcterms:W3CDTF">2024-05-07T08:21:00Z</dcterms:created>
  <dcterms:modified xsi:type="dcterms:W3CDTF">2024-05-07T08:21:00Z</dcterms:modified>
</cp:coreProperties>
</file>